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                                 </w:t>
      </w:r>
      <w:r>
        <w:rPr>
          <w:rFonts w:ascii="Times New Roman" w:cs="Times New Roman" w:hAnsi="Times New Roman"/>
          <w:b/>
          <w:sz w:val="36"/>
          <w:szCs w:val="36"/>
        </w:rPr>
        <w:t>S.Srinivasan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Email id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"mailto:kssrinivasan31@gmail.com"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kssrinivasan31@gmail.com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u w:val="thick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74.9pt;margin-top:18.8pt;width:601.45pt;height:0.5pt;z-index:2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Mobile   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vertAlign w:val="subscript"/>
        </w:rPr>
        <w:t>+</w:t>
      </w:r>
      <w:r>
        <w:rPr>
          <w:rFonts w:ascii="Times New Roman" w:cs="Times New Roman" w:hAnsi="Times New Roman"/>
          <w:sz w:val="24"/>
          <w:szCs w:val="24"/>
        </w:rPr>
        <w:t xml:space="preserve">91 </w:t>
      </w:r>
      <w:r>
        <w:rPr>
          <w:rFonts w:ascii="Times New Roman" w:cs="Times New Roman" w:hAnsi="Times New Roman"/>
          <w:sz w:val="24"/>
          <w:szCs w:val="24"/>
        </w:rPr>
        <w:t>7200498733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desire t</w:t>
      </w:r>
      <w:r>
        <w:rPr>
          <w:rFonts w:ascii="Times New Roman" w:cs="Times New Roman" w:hAnsi="Times New Roman"/>
          <w:sz w:val="24"/>
          <w:szCs w:val="24"/>
        </w:rPr>
        <w:t>o make a promise in career by way of self-development</w:t>
      </w:r>
      <w:r>
        <w:rPr>
          <w:rFonts w:ascii="Times New Roman" w:cs="Times New Roman" w:hAnsi="Times New Roman"/>
          <w:sz w:val="24"/>
          <w:szCs w:val="24"/>
        </w:rPr>
        <w:t xml:space="preserve"> and contributing </w:t>
      </w:r>
      <w:r>
        <w:rPr>
          <w:rFonts w:ascii="Times New Roman" w:cs="Times New Roman" w:hAnsi="Times New Roman"/>
          <w:sz w:val="24"/>
          <w:szCs w:val="24"/>
        </w:rPr>
        <w:t>efficiently</w:t>
      </w:r>
      <w:r>
        <w:rPr>
          <w:rFonts w:ascii="Times New Roman" w:cs="Times New Roman" w:hAnsi="Times New Roman"/>
          <w:sz w:val="24"/>
          <w:szCs w:val="24"/>
        </w:rPr>
        <w:t xml:space="preserve"> to the progress of the organization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QUALIFICATION</w:t>
      </w:r>
    </w:p>
    <w:tbl>
      <w:tblPr>
        <w:tblStyle w:val="style154"/>
        <w:tblW w:w="9464" w:type="dxa"/>
        <w:tblLayout w:type="fixed"/>
        <w:tblLook w:val="04A0" w:firstRow="1" w:lastRow="0" w:firstColumn="1" w:lastColumn="0" w:noHBand="0" w:noVBand="1"/>
      </w:tblPr>
      <w:tblGrid>
        <w:gridCol w:w="2538"/>
        <w:gridCol w:w="2880"/>
        <w:gridCol w:w="1778"/>
        <w:gridCol w:w="2268"/>
      </w:tblGrid>
      <w:tr>
        <w:trPr>
          <w:trHeight w:val="626" w:hRule="atLeast"/>
        </w:trPr>
        <w:tc>
          <w:tcPr>
            <w:tcW w:w="25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CGPA/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PERCENT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AGE</w:t>
            </w:r>
          </w:p>
        </w:tc>
      </w:tr>
      <w:tr>
        <w:tblPrEx/>
        <w:trPr>
          <w:trHeight w:val="640" w:hRule="atLeast"/>
        </w:trPr>
        <w:tc>
          <w:tcPr>
            <w:tcW w:w="253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MBA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(Finance &amp;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Operations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Sri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Chandrasekharendra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Saraswathi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Viswa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Maha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Vidyalaya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Kanchipuram</w:t>
            </w:r>
          </w:p>
        </w:tc>
        <w:tc>
          <w:tcPr>
            <w:tcW w:w="1778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2016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  <w:lang w:eastAsia="zh-CN"/>
              </w:rPr>
              <w:t>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</w:tc>
      </w:tr>
      <w:tr>
        <w:tblPrEx/>
        <w:trPr>
          <w:trHeight w:val="990" w:hRule="atLeast"/>
        </w:trPr>
        <w:tc>
          <w:tcPr>
            <w:tcW w:w="25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.Com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Sri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Sankara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Arts and          Science College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Enathur,Kancheepuram</w:t>
            </w:r>
          </w:p>
        </w:tc>
        <w:tc>
          <w:tcPr>
            <w:tcW w:w="1778" w:type="dxa"/>
            <w:tcBorders/>
          </w:tcPr>
          <w:p>
            <w:pPr>
              <w:pStyle w:val="style0"/>
              <w:tabs>
                <w:tab w:val="left" w:leader="none" w:pos="508"/>
                <w:tab w:val="center" w:leader="none" w:pos="781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  <w:p>
            <w:pPr>
              <w:pStyle w:val="style0"/>
              <w:tabs>
                <w:tab w:val="left" w:leader="none" w:pos="508"/>
                <w:tab w:val="center" w:leader="none" w:pos="781"/>
              </w:tabs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63</w:t>
            </w:r>
          </w:p>
        </w:tc>
      </w:tr>
      <w:tr>
        <w:tblPrEx/>
        <w:trPr>
          <w:trHeight w:val="693" w:hRule="atLeast"/>
        </w:trPr>
        <w:tc>
          <w:tcPr>
            <w:tcW w:w="2538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Victoria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Matric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Higher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Secondary School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Kancheepuram</w:t>
            </w:r>
          </w:p>
        </w:tc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2" w:hRule="atLeast"/>
        </w:trPr>
        <w:tc>
          <w:tcPr>
            <w:tcW w:w="25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SSLC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10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Pachaiyappa’s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Higher Secondary School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Kancheepuram</w:t>
            </w:r>
          </w:p>
        </w:tc>
        <w:tc>
          <w:tcPr>
            <w:tcW w:w="1778" w:type="dxa"/>
            <w:tcBorders/>
          </w:tcPr>
          <w:p>
            <w:pPr>
              <w:pStyle w:val="style0"/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</w:p>
          <w:p>
            <w:pPr>
              <w:pStyle w:val="style0"/>
              <w:ind w:left="108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CERTIFICATIONS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color w:val="000000"/>
          <w:sz w:val="24"/>
          <w:szCs w:val="24"/>
          <w:shd w:val="clear" w:color="auto" w:fill="f5f5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Passed  a Computer  Diploma course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PGDCA with “A”  grade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color w:val="000000"/>
          <w:sz w:val="24"/>
          <w:szCs w:val="24"/>
          <w:shd w:val="clear" w:color="auto" w:fill="f5f5ff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Typewriting –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Higher &amp; </w:t>
      </w:r>
      <w:r>
        <w:rPr>
          <w:rFonts w:ascii="Times New Roman" w:cs="Times New Roman" w:hAnsi="Times New Roman"/>
          <w:color w:val="000000"/>
          <w:sz w:val="24"/>
          <w:szCs w:val="24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</w:rPr>
        <w:t>ower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(English)</w:t>
      </w: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5f5ff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Office Automation and Tally</w:t>
      </w:r>
    </w:p>
    <w:p>
      <w:pPr>
        <w:pStyle w:val="style179"/>
        <w:spacing w:lineRule="auto" w:line="240"/>
        <w:rPr>
          <w:rFonts w:ascii="Times New Roman" w:cs="Times New Roman" w:hAnsi="Times New Roman"/>
          <w:color w:val="000000"/>
          <w:sz w:val="24"/>
          <w:szCs w:val="24"/>
          <w:shd w:val="clear" w:color="auto" w:fill="f5f5ff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TECH</w:t>
      </w:r>
      <w:r>
        <w:rPr>
          <w:rFonts w:ascii="Times New Roman" w:cs="Times New Roman" w:hAnsi="Times New Roman"/>
          <w:b/>
          <w:sz w:val="24"/>
          <w:szCs w:val="24"/>
        </w:rPr>
        <w:t>N</w:t>
      </w: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>AL EXPOSURE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 OFFICE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TALLY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SPSS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HTML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AREAS OF </w:t>
      </w:r>
      <w:r>
        <w:rPr>
          <w:rFonts w:ascii="Times New Roman" w:cs="Times New Roman" w:hAnsi="Times New Roman"/>
          <w:b/>
          <w:sz w:val="24"/>
          <w:szCs w:val="24"/>
        </w:rPr>
        <w:t>INTEREST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finances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  <w:lang w:eastAsia="zh-CN"/>
        </w:rPr>
        <w:t>O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peration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ability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Good team </w:t>
      </w:r>
      <w:r>
        <w:rPr>
          <w:rFonts w:ascii="Times New Roman" w:cs="Times New Roman" w:hAnsi="Times New Roman"/>
          <w:sz w:val="24"/>
          <w:szCs w:val="24"/>
        </w:rPr>
        <w:t>player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Disciplined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 working natur</w:t>
      </w:r>
      <w:r>
        <w:rPr>
          <w:rFonts w:ascii="Times New Roman" w:cs="Times New Roman" w:hAnsi="Times New Roman"/>
          <w:sz w:val="24"/>
          <w:szCs w:val="24"/>
        </w:rPr>
        <w:t>e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SEMINARS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Participated in a National Workshop regarding </w:t>
      </w:r>
      <w:r>
        <w:rPr>
          <w:rFonts w:ascii="Times New Roman" w:cs="Times New Roman" w:hAnsi="Times New Roman"/>
          <w:sz w:val="24"/>
          <w:szCs w:val="24"/>
        </w:rPr>
        <w:t>FINANCIAL MOD</w:t>
      </w:r>
      <w:r>
        <w:rPr>
          <w:rFonts w:ascii="Times New Roman" w:cs="Times New Roman" w:hAnsi="Times New Roman"/>
          <w:sz w:val="24"/>
          <w:szCs w:val="24"/>
        </w:rPr>
        <w:t xml:space="preserve">ELING USING          </w:t>
      </w:r>
      <w:r>
        <w:rPr>
          <w:rFonts w:ascii="Times New Roman" w:cs="Times New Roman" w:hAnsi="Times New Roman"/>
          <w:sz w:val="24"/>
          <w:szCs w:val="24"/>
        </w:rPr>
        <w:t>MS-EXCEL</w:t>
      </w:r>
      <w:r>
        <w:rPr>
          <w:rFonts w:ascii="Times New Roman" w:cs="Times New Roman" w:hAnsi="Times New Roman"/>
          <w:sz w:val="24"/>
          <w:szCs w:val="24"/>
        </w:rPr>
        <w:t xml:space="preserve"> conducted by Department of Management Studies, SCSVMV University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Participated in a </w:t>
      </w:r>
      <w:r>
        <w:rPr>
          <w:rFonts w:ascii="Times New Roman" w:cs="Times New Roman" w:hAnsi="Times New Roman"/>
          <w:sz w:val="24"/>
          <w:szCs w:val="24"/>
        </w:rPr>
        <w:t>CROSS CULTURAL</w:t>
      </w:r>
      <w:r>
        <w:rPr>
          <w:rFonts w:ascii="Times New Roman" w:cs="Times New Roman" w:hAnsi="Times New Roman"/>
          <w:sz w:val="24"/>
          <w:szCs w:val="24"/>
        </w:rPr>
        <w:t xml:space="preserve"> Workshop conducted by Department of Management Studies, SCSVMV University.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</w:t>
      </w:r>
      <w:r>
        <w:rPr>
          <w:rFonts w:ascii="Times New Roman" w:cs="Times New Roman" w:hAnsi="Times New Roman"/>
          <w:sz w:val="24"/>
          <w:szCs w:val="24"/>
        </w:rPr>
        <w:t xml:space="preserve">rticipated in workshop on </w:t>
      </w:r>
      <w:r>
        <w:rPr>
          <w:rFonts w:ascii="Times New Roman" w:cs="Times New Roman" w:hAnsi="Times New Roman"/>
          <w:sz w:val="24"/>
          <w:szCs w:val="24"/>
        </w:rPr>
        <w:t>UNION BUDGET 2015</w:t>
      </w:r>
      <w:r>
        <w:rPr>
          <w:rFonts w:ascii="Times New Roman" w:cs="Times New Roman" w:hAnsi="Times New Roman"/>
          <w:sz w:val="24"/>
          <w:szCs w:val="24"/>
        </w:rPr>
        <w:t xml:space="preserve"> conducted by Department of M</w:t>
      </w:r>
      <w:r>
        <w:rPr>
          <w:rFonts w:ascii="Times New Roman" w:cs="Times New Roman" w:hAnsi="Times New Roman"/>
          <w:sz w:val="24"/>
          <w:szCs w:val="24"/>
        </w:rPr>
        <w:t>anag</w:t>
      </w:r>
      <w:r>
        <w:rPr>
          <w:rFonts w:ascii="Times New Roman" w:cs="Times New Roman" w:hAnsi="Times New Roman"/>
          <w:sz w:val="24"/>
          <w:szCs w:val="24"/>
        </w:rPr>
        <w:t>ement Studies, SCSVMV Unive</w:t>
      </w:r>
      <w:r>
        <w:rPr>
          <w:rFonts w:ascii="Times New Roman" w:cs="Times New Roman" w:hAnsi="Times New Roman"/>
          <w:sz w:val="24"/>
          <w:szCs w:val="24"/>
        </w:rPr>
        <w:t>rsity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PERSONAL DETAILS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January 1993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 2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5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 Unmarried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T.Selvam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46 X/3-c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Venkatesapalayam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>hyderpettai</w:t>
      </w:r>
      <w:r>
        <w:rPr>
          <w:rFonts w:ascii="Times New Roman" w:cs="Times New Roman" w:hAnsi="Times New Roman"/>
          <w:sz w:val="24"/>
          <w:szCs w:val="24"/>
        </w:rPr>
        <w:t xml:space="preserve"> street,</w:t>
      </w:r>
    </w:p>
    <w:p>
      <w:pPr>
        <w:pStyle w:val="style0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Kancheepuram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-63150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Tamil</w:t>
      </w:r>
      <w:r>
        <w:rPr>
          <w:rFonts w:ascii="Times New Roman" w:cs="Times New Roman" w:hAnsi="Times New Roman"/>
          <w:sz w:val="24"/>
          <w:szCs w:val="24"/>
        </w:rPr>
        <w:t xml:space="preserve"> N</w:t>
      </w:r>
      <w:r>
        <w:rPr>
          <w:rFonts w:ascii="Times New Roman" w:cs="Times New Roman" w:hAnsi="Times New Roman"/>
          <w:sz w:val="24"/>
          <w:szCs w:val="24"/>
        </w:rPr>
        <w:t>adu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 kno</w:t>
      </w:r>
      <w:r>
        <w:rPr>
          <w:rFonts w:ascii="Times New Roman" w:cs="Times New Roman" w:hAnsi="Times New Roman"/>
          <w:sz w:val="24"/>
          <w:szCs w:val="24"/>
        </w:rPr>
        <w:t>wn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English, </w:t>
      </w:r>
      <w:r>
        <w:rPr>
          <w:rFonts w:ascii="Times New Roman" w:cs="Times New Roman" w:hAnsi="Times New Roman"/>
          <w:sz w:val="24"/>
          <w:szCs w:val="24"/>
        </w:rPr>
        <w:t>Tamil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Hobbies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Surfing Internet, </w:t>
      </w:r>
      <w:r>
        <w:rPr>
          <w:rFonts w:ascii="Times New Roman" w:cs="Times New Roman" w:hAnsi="Times New Roman"/>
          <w:sz w:val="24"/>
          <w:szCs w:val="24"/>
        </w:rPr>
        <w:t>Listening music</w:t>
      </w:r>
      <w:r>
        <w:rPr>
          <w:rFonts w:ascii="Times New Roman" w:cs="Times New Roman" w:hAnsi="Times New Roman"/>
          <w:sz w:val="24"/>
          <w:szCs w:val="24"/>
        </w:rPr>
        <w:t xml:space="preserve">, Dancing, </w:t>
      </w:r>
      <w:r>
        <w:rPr>
          <w:rFonts w:ascii="Times New Roman" w:cs="Times New Roman" w:hAnsi="Times New Roman"/>
          <w:sz w:val="24"/>
          <w:szCs w:val="24"/>
        </w:rPr>
        <w:t xml:space="preserve">Playing Carom,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eading story books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DECLARATION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4097"/>
        <w:ind w:left="720"/>
        <w:rPr>
          <w:b/>
        </w:rPr>
      </w:pPr>
      <w:r>
        <w:t>I hereby declare that the information given herewith is correct to my knowledge and I am responsible for any discrepancy</w:t>
      </w:r>
      <w:r>
        <w:rPr>
          <w:b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</w:t>
      </w:r>
      <w:r>
        <w:rPr>
          <w:rFonts w:ascii="Times New Roman" w:cs="Times New Roman" w:hAnsi="Times New Roman"/>
          <w:b/>
          <w:sz w:val="24"/>
          <w:szCs w:val="24"/>
        </w:rPr>
        <w:t>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Kanchipuram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</w:t>
      </w:r>
      <w:r>
        <w:rPr>
          <w:b/>
        </w:rPr>
        <w:t>(</w:t>
      </w:r>
      <w:r>
        <w:rPr>
          <w:rFonts w:ascii="Times New Roman" w:cs="Times New Roman" w:hAnsi="Times New Roman"/>
          <w:b/>
        </w:rPr>
        <w:t>S.Srinivasan</w:t>
      </w:r>
      <w:r>
        <w:rPr>
          <w:rFonts w:ascii="Times New Roman" w:cs="Times New Roman" w:hAnsi="Times New Roman"/>
          <w:b/>
        </w:rPr>
        <w:t>)</w:t>
      </w:r>
    </w:p>
    <w:sectPr>
      <w:pgSz w:w="12240" w:h="15840" w:orient="portrait"/>
      <w:pgMar w:top="709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E6A9C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F6A519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3384BA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744EFB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42CB0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60A7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BC0ACB0"/>
    <w:lvl w:ilvl="0" w:tplc="400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02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2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2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3DAFDA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F88D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50E1008"/>
    <w:lvl w:ilvl="0" w:tplc="40090009">
      <w:start w:val="1"/>
      <w:numFmt w:val="bullet"/>
      <w:lvlText w:val=""/>
      <w:lvlJc w:val="left"/>
      <w:pPr>
        <w:ind w:left="1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19255B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25C23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6A8BE20"/>
    <w:lvl w:ilvl="0" w:tplc="B8C62F1E">
      <w:start w:val="80"/>
      <w:numFmt w:val="bullet"/>
      <w:lvlText w:val=""/>
      <w:lvlJc w:val="left"/>
      <w:pPr>
        <w:ind w:left="720" w:hanging="360"/>
      </w:pPr>
      <w:rPr>
        <w:rFonts w:ascii="Symbol" w:cs="Times New Roman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B28FA14"/>
    <w:lvl w:ilvl="0" w:tplc="CBE80C5E">
      <w:start w:val="80"/>
      <w:numFmt w:val="bullet"/>
      <w:lvlText w:val=""/>
      <w:lvlJc w:val="left"/>
      <w:pPr>
        <w:ind w:left="720" w:hanging="360"/>
      </w:pPr>
      <w:rPr>
        <w:rFonts w:ascii="Symbol" w:cs="Times New Roman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AD44D0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1"/>
  </w:num>
  <w:num w:numId="8">
    <w:abstractNumId w:val="0"/>
  </w:num>
  <w:num w:numId="9">
    <w:abstractNumId w:val="2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val="en-IN"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paragraph" w:customStyle="1" w:styleId="style4097">
    <w:name w:val="Style1"/>
    <w:basedOn w:val="style0"/>
    <w:next w:val="style4097"/>
    <w:link w:val="style4098"/>
    <w:qFormat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style4098">
    <w:name w:val="Style1 Char"/>
    <w:next w:val="style4098"/>
    <w:link w:val="style4097"/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24ca8cc5-4160-46f7-87f9-dbb374e145ea"/>
    <w:basedOn w:val="style65"/>
    <w:next w:val="style4099"/>
    <w:link w:val="style31"/>
    <w:uiPriority w:val="99"/>
    <w:rPr>
      <w:rFonts w:eastAsia="宋体"/>
      <w:lang w:val="en-IN" w:eastAsia="en-I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1649ebaf-9568-427a-a2c6-06ddb5c2c41a"/>
    <w:basedOn w:val="style65"/>
    <w:next w:val="style4100"/>
    <w:link w:val="style32"/>
    <w:uiPriority w:val="99"/>
    <w:rPr>
      <w:rFonts w:eastAsia="宋体"/>
      <w:lang w:val="en-IN" w:eastAsia="en-I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249</Words>
  <Pages>2</Pages>
  <Characters>1562</Characters>
  <Application>WPS Office</Application>
  <DocSecurity>0</DocSecurity>
  <Paragraphs>98</Paragraphs>
  <ScaleCrop>false</ScaleCrop>
  <Company>Grizli777</Company>
  <LinksUpToDate>false</LinksUpToDate>
  <CharactersWithSpaces>1897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2017-07-12T14:16:00Z</dcterms:created>
  <dc:creator>SONY</dc:creator>
  <lastModifiedBy>vivo 1850</lastModifiedBy>
  <dcterms:modified xsi:type="dcterms:W3CDTF">2019-04-06T12:11:32Z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